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9" w:rsidRPr="00460B1D" w:rsidRDefault="005B3167" w:rsidP="00460B1D">
      <w:pPr>
        <w:contextualSpacing/>
        <w:jc w:val="center"/>
        <w:rPr>
          <w:b/>
        </w:rPr>
      </w:pPr>
      <w:bookmarkStart w:id="0" w:name="_GoBack"/>
      <w:bookmarkEnd w:id="0"/>
      <w:r w:rsidRPr="00460B1D">
        <w:rPr>
          <w:b/>
        </w:rPr>
        <w:t>Notes from CAGOW session on Family Programming</w:t>
      </w:r>
    </w:p>
    <w:p w:rsidR="005B3167" w:rsidRPr="00460B1D" w:rsidRDefault="005B3167" w:rsidP="00460B1D">
      <w:pPr>
        <w:contextualSpacing/>
        <w:jc w:val="center"/>
        <w:rPr>
          <w:b/>
        </w:rPr>
      </w:pPr>
      <w:r w:rsidRPr="00460B1D">
        <w:rPr>
          <w:b/>
        </w:rPr>
        <w:t>Saturday, January 21, 2107</w:t>
      </w:r>
    </w:p>
    <w:p w:rsidR="005B3167" w:rsidRPr="00460B1D" w:rsidRDefault="005B3167" w:rsidP="00460B1D">
      <w:pPr>
        <w:contextualSpacing/>
        <w:jc w:val="center"/>
        <w:rPr>
          <w:b/>
        </w:rPr>
      </w:pPr>
      <w:r w:rsidRPr="00460B1D">
        <w:rPr>
          <w:b/>
        </w:rPr>
        <w:t>Magda Vergara and Connie Sheehy</w:t>
      </w:r>
    </w:p>
    <w:p w:rsidR="00460B1D" w:rsidRDefault="00460B1D" w:rsidP="00460B1D">
      <w:pPr>
        <w:contextualSpacing/>
        <w:jc w:val="center"/>
      </w:pPr>
    </w:p>
    <w:p w:rsidR="005B3167" w:rsidRDefault="005B3167">
      <w:pPr>
        <w:contextualSpacing/>
      </w:pPr>
    </w:p>
    <w:p w:rsidR="005B3167" w:rsidRDefault="005B3167">
      <w:pPr>
        <w:contextualSpacing/>
      </w:pPr>
      <w:r>
        <w:t>Magda and I each met with a group of about five participants.  Magda’s group requested that they focus on programming for the parents group, so our group brainstormed ideas for alumni families with children.</w:t>
      </w:r>
    </w:p>
    <w:p w:rsidR="005B3167" w:rsidRDefault="005B3167">
      <w:pPr>
        <w:contextualSpacing/>
      </w:pPr>
    </w:p>
    <w:p w:rsidR="005B3167" w:rsidRPr="00460B1D" w:rsidRDefault="005B3167">
      <w:pPr>
        <w:contextualSpacing/>
        <w:rPr>
          <w:b/>
        </w:rPr>
      </w:pPr>
      <w:r w:rsidRPr="00460B1D">
        <w:rPr>
          <w:b/>
        </w:rPr>
        <w:t>Service Projects:</w:t>
      </w:r>
    </w:p>
    <w:p w:rsidR="005B3167" w:rsidRDefault="005B3167" w:rsidP="002B0D31">
      <w:pPr>
        <w:pStyle w:val="ListParagraph"/>
        <w:numPr>
          <w:ilvl w:val="0"/>
          <w:numId w:val="1"/>
        </w:numPr>
      </w:pPr>
      <w:r>
        <w:t>Spend a morning working at a local food bank</w:t>
      </w:r>
    </w:p>
    <w:p w:rsidR="005B3167" w:rsidRDefault="005B3167" w:rsidP="002B0D31">
      <w:pPr>
        <w:pStyle w:val="ListParagraph"/>
        <w:numPr>
          <w:ilvl w:val="0"/>
          <w:numId w:val="1"/>
        </w:numPr>
      </w:pPr>
      <w:r>
        <w:t>Plant a row of vegetables in a community garden for the homeless</w:t>
      </w:r>
    </w:p>
    <w:p w:rsidR="005B3167" w:rsidRDefault="005B3167" w:rsidP="002B0D31">
      <w:pPr>
        <w:pStyle w:val="ListParagraph"/>
        <w:numPr>
          <w:ilvl w:val="0"/>
          <w:numId w:val="1"/>
        </w:numPr>
      </w:pPr>
      <w:r>
        <w:t>Adopt a hill – the San Francisco Club did this in Golden Gate Park – four times a year they weed out invasive plants.</w:t>
      </w:r>
    </w:p>
    <w:p w:rsidR="005B3167" w:rsidRDefault="005B3167">
      <w:pPr>
        <w:contextualSpacing/>
      </w:pPr>
    </w:p>
    <w:p w:rsidR="005B3167" w:rsidRPr="00460B1D" w:rsidRDefault="002B0D31">
      <w:pPr>
        <w:contextualSpacing/>
        <w:rPr>
          <w:b/>
        </w:rPr>
      </w:pPr>
      <w:r w:rsidRPr="00460B1D">
        <w:rPr>
          <w:b/>
        </w:rPr>
        <w:t xml:space="preserve">Cultural/Educational </w:t>
      </w:r>
      <w:r w:rsidR="005B3167" w:rsidRPr="00460B1D">
        <w:rPr>
          <w:b/>
        </w:rPr>
        <w:t>Offerings:</w:t>
      </w:r>
    </w:p>
    <w:p w:rsidR="005B3167" w:rsidRDefault="005B3167" w:rsidP="003E44C5">
      <w:pPr>
        <w:pStyle w:val="ListParagraph"/>
        <w:numPr>
          <w:ilvl w:val="0"/>
          <w:numId w:val="2"/>
        </w:numPr>
      </w:pPr>
      <w:r>
        <w:t>Explore programs available to children in local art museum</w:t>
      </w:r>
      <w:r w:rsidR="002B0D31">
        <w:t>s.  Be on the lookout for ties to Dr. Seuss content</w:t>
      </w:r>
    </w:p>
    <w:p w:rsidR="002B0D31" w:rsidRDefault="00460B1D" w:rsidP="003E44C5">
      <w:pPr>
        <w:pStyle w:val="ListParagraph"/>
        <w:numPr>
          <w:ilvl w:val="0"/>
          <w:numId w:val="2"/>
        </w:numPr>
      </w:pPr>
      <w:r>
        <w:t xml:space="preserve">Consider </w:t>
      </w:r>
      <w:r w:rsidR="002B0D31">
        <w:t>Paint Bars (“The Drunken Palette”, “Paint ‘n Sip”) where adults and kids can be in the same vicinity but doing separate projects.  Children su</w:t>
      </w:r>
      <w:r>
        <w:t xml:space="preserve">pervised by the staff while the </w:t>
      </w:r>
      <w:r w:rsidR="002B0D31">
        <w:t xml:space="preserve">adults </w:t>
      </w:r>
      <w:r>
        <w:t>create with other staff and enjoy traditional</w:t>
      </w:r>
      <w:r w:rsidR="002B0D31">
        <w:t xml:space="preserve"> refreshments.</w:t>
      </w:r>
    </w:p>
    <w:p w:rsidR="002B0D31" w:rsidRDefault="002B0D31" w:rsidP="003E44C5">
      <w:pPr>
        <w:pStyle w:val="ListParagraph"/>
        <w:numPr>
          <w:ilvl w:val="0"/>
          <w:numId w:val="2"/>
        </w:numPr>
      </w:pPr>
      <w:r>
        <w:t>Informal</w:t>
      </w:r>
      <w:r w:rsidR="00460B1D">
        <w:t xml:space="preserve">ly gather </w:t>
      </w:r>
      <w:r>
        <w:t>at summer events already scheduled</w:t>
      </w:r>
      <w:r w:rsidR="003E44C5">
        <w:t xml:space="preserve"> by your town</w:t>
      </w:r>
      <w:r>
        <w:t>:  Wednesday c</w:t>
      </w:r>
      <w:r w:rsidR="003E44C5">
        <w:t>oncert series, Musicals in the p</w:t>
      </w:r>
      <w:r>
        <w:t>ark or at town beaches. Put up a Dartmouth banner and share food and kids.</w:t>
      </w:r>
    </w:p>
    <w:p w:rsidR="002B0D31" w:rsidRDefault="002B0D31" w:rsidP="003E44C5">
      <w:pPr>
        <w:pStyle w:val="ListParagraph"/>
        <w:numPr>
          <w:ilvl w:val="0"/>
          <w:numId w:val="2"/>
        </w:numPr>
      </w:pPr>
      <w:r>
        <w:t>Watch for exciting new exhibits in local science museums, perhaps with an IMAX movie, or at city aquariums and plan a family event around them.</w:t>
      </w:r>
    </w:p>
    <w:p w:rsidR="002B0D31" w:rsidRDefault="003E44C5" w:rsidP="003E44C5">
      <w:pPr>
        <w:pStyle w:val="ListParagraph"/>
        <w:numPr>
          <w:ilvl w:val="0"/>
          <w:numId w:val="2"/>
        </w:numPr>
      </w:pPr>
      <w:r>
        <w:t>Stay current with upcoming performances at local theatres, get a group rate on tickets, and schedule a Dartmouth only meet and greet with characters after the show.</w:t>
      </w:r>
    </w:p>
    <w:p w:rsidR="00460B1D" w:rsidRDefault="00460B1D" w:rsidP="003E44C5">
      <w:pPr>
        <w:pStyle w:val="ListParagraph"/>
        <w:numPr>
          <w:ilvl w:val="0"/>
          <w:numId w:val="2"/>
        </w:numPr>
      </w:pPr>
      <w:r>
        <w:t>Research fun, educational programs at your local zoo along with their catering venues for an all day experience.</w:t>
      </w:r>
    </w:p>
    <w:p w:rsidR="003E44C5" w:rsidRPr="00460B1D" w:rsidRDefault="003E44C5" w:rsidP="003E44C5">
      <w:pPr>
        <w:rPr>
          <w:b/>
        </w:rPr>
      </w:pPr>
      <w:r w:rsidRPr="00460B1D">
        <w:rPr>
          <w:b/>
        </w:rPr>
        <w:t>Athletic/Sports Events: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t>Take a trip to a Go Cart track or a Ropes Course (currently one in Jordan’s Furniture in Boston)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lastRenderedPageBreak/>
        <w:t>Plan an event around a Dartmouth soccer game or other contest.  Arrange for the kids to meet the players afterwards.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t>Get group tickets to a minor league baseball game and enjoy nachos and hot dogs together.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t>Meet informally for hiking or biking along established trails in your town/city.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t>Plan an apple picking excursion in the fall.</w:t>
      </w:r>
    </w:p>
    <w:p w:rsidR="003E44C5" w:rsidRDefault="003E44C5" w:rsidP="003E44C5">
      <w:pPr>
        <w:pStyle w:val="ListParagraph"/>
        <w:numPr>
          <w:ilvl w:val="0"/>
          <w:numId w:val="3"/>
        </w:numPr>
      </w:pPr>
      <w:r>
        <w:t>Go Snow Tubing or bowling together in the winter.</w:t>
      </w:r>
    </w:p>
    <w:p w:rsidR="00460B1D" w:rsidRDefault="00460B1D" w:rsidP="003E44C5">
      <w:pPr>
        <w:pStyle w:val="ListParagraph"/>
        <w:numPr>
          <w:ilvl w:val="0"/>
          <w:numId w:val="3"/>
        </w:numPr>
      </w:pPr>
      <w:r>
        <w:t>Spend an active day at the beach, hosted at the home of an alum, and finish the day with a clambake.</w:t>
      </w:r>
    </w:p>
    <w:p w:rsidR="003E44C5" w:rsidRDefault="003E44C5" w:rsidP="003E44C5"/>
    <w:p w:rsidR="003E44C5" w:rsidRPr="00460B1D" w:rsidRDefault="003E44C5" w:rsidP="003E44C5">
      <w:pPr>
        <w:rPr>
          <w:b/>
        </w:rPr>
      </w:pPr>
      <w:r w:rsidRPr="00460B1D">
        <w:rPr>
          <w:b/>
        </w:rPr>
        <w:t>Historical</w:t>
      </w:r>
      <w:r w:rsidR="00460B1D" w:rsidRPr="00460B1D">
        <w:rPr>
          <w:b/>
        </w:rPr>
        <w:t>:</w:t>
      </w:r>
    </w:p>
    <w:p w:rsidR="003E44C5" w:rsidRDefault="003E44C5" w:rsidP="003E44C5">
      <w:r>
        <w:t>Explore historical reenactments in your regions or presentations at local history museums that highlight your region’s role in, for example, the American Revolution.</w:t>
      </w:r>
    </w:p>
    <w:p w:rsidR="00460B1D" w:rsidRDefault="007D65BC" w:rsidP="003E44C5">
      <w:pPr>
        <w:rPr>
          <w:b/>
        </w:rPr>
      </w:pPr>
      <w:r>
        <w:rPr>
          <w:b/>
        </w:rPr>
        <w:t>Current Student Parents ideas</w:t>
      </w:r>
      <w:r w:rsidR="00460B1D" w:rsidRPr="00460B1D">
        <w:rPr>
          <w:b/>
        </w:rPr>
        <w:t>:</w:t>
      </w:r>
    </w:p>
    <w:p w:rsidR="00460B1D" w:rsidRDefault="00460B1D" w:rsidP="003E44C5">
      <w:r>
        <w:t xml:space="preserve">Several regions mentioned outreach to new Dartmouth parents. Pot Luck suppers </w:t>
      </w:r>
      <w:r w:rsidR="007D65BC">
        <w:t xml:space="preserve">have worked well, which are mindful of everyone’s time, but allow for informal interchange of information about what to expect from the Dartmouth experience. </w:t>
      </w:r>
    </w:p>
    <w:p w:rsidR="007D65BC" w:rsidRDefault="007D65BC" w:rsidP="003E44C5"/>
    <w:p w:rsidR="00460B1D" w:rsidRDefault="00460B1D" w:rsidP="003E44C5">
      <w:r>
        <w:t>Overarching advice:  Work with what you have in your local area and continue to survey your members about what might interest them and their families.  The representative from Portland mentioned that their</w:t>
      </w:r>
      <w:r w:rsidR="007D65BC">
        <w:t xml:space="preserve"> traditional Holiday Party</w:t>
      </w:r>
      <w:r>
        <w:t xml:space="preserve"> may no longer be relevant (during a very busy time for most), and that a different event could be substituted during another time of the year.</w:t>
      </w:r>
    </w:p>
    <w:p w:rsidR="00460B1D" w:rsidRDefault="00460B1D" w:rsidP="003E44C5"/>
    <w:p w:rsidR="00460B1D" w:rsidRDefault="00460B1D" w:rsidP="003E44C5"/>
    <w:p w:rsidR="00460B1D" w:rsidRDefault="00460B1D" w:rsidP="003E44C5"/>
    <w:p w:rsidR="00460B1D" w:rsidRDefault="00460B1D" w:rsidP="003E44C5"/>
    <w:p w:rsidR="003E44C5" w:rsidRDefault="003E44C5" w:rsidP="003E44C5"/>
    <w:p w:rsidR="003E44C5" w:rsidRDefault="003E44C5" w:rsidP="003E44C5">
      <w:pPr>
        <w:contextualSpacing/>
      </w:pPr>
    </w:p>
    <w:p w:rsidR="002B0D31" w:rsidRDefault="002B0D31">
      <w:pPr>
        <w:contextualSpacing/>
      </w:pPr>
    </w:p>
    <w:p w:rsidR="002B0D31" w:rsidRDefault="002B0D31">
      <w:pPr>
        <w:contextualSpacing/>
      </w:pPr>
    </w:p>
    <w:p w:rsidR="002B0D31" w:rsidRDefault="002B0D31">
      <w:pPr>
        <w:contextualSpacing/>
      </w:pPr>
    </w:p>
    <w:p w:rsidR="005B3167" w:rsidRDefault="005B3167">
      <w:pPr>
        <w:contextualSpacing/>
      </w:pPr>
    </w:p>
    <w:p w:rsidR="005B3167" w:rsidRDefault="005B3167">
      <w:pPr>
        <w:contextualSpacing/>
      </w:pPr>
    </w:p>
    <w:p w:rsidR="005B3167" w:rsidRDefault="005B3167">
      <w:pPr>
        <w:contextualSpacing/>
      </w:pPr>
    </w:p>
    <w:sectPr w:rsidR="005B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BB9"/>
    <w:multiLevelType w:val="hybridMultilevel"/>
    <w:tmpl w:val="918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20C"/>
    <w:multiLevelType w:val="hybridMultilevel"/>
    <w:tmpl w:val="63E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C177A"/>
    <w:multiLevelType w:val="hybridMultilevel"/>
    <w:tmpl w:val="BDC2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7"/>
    <w:rsid w:val="002B0D31"/>
    <w:rsid w:val="003E44C5"/>
    <w:rsid w:val="00460B1D"/>
    <w:rsid w:val="005B3167"/>
    <w:rsid w:val="0060535F"/>
    <w:rsid w:val="00703019"/>
    <w:rsid w:val="007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2D6CE-5F3C-4EF8-BBA5-D966BA6B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D. Sheehy</dc:creator>
  <cp:keywords/>
  <dc:description/>
  <cp:lastModifiedBy>Mark P. Hoffman</cp:lastModifiedBy>
  <cp:revision>2</cp:revision>
  <dcterms:created xsi:type="dcterms:W3CDTF">2017-02-08T19:14:00Z</dcterms:created>
  <dcterms:modified xsi:type="dcterms:W3CDTF">2017-02-08T19:14:00Z</dcterms:modified>
</cp:coreProperties>
</file>